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7E6" w:rsidRPr="009817E6" w:rsidRDefault="009817E6" w:rsidP="009817E6">
      <w:pPr>
        <w:pStyle w:val="ListParagraph"/>
        <w:jc w:val="right"/>
        <w:rPr>
          <w:rFonts w:hint="cs"/>
          <w:sz w:val="20"/>
          <w:szCs w:val="20"/>
          <w:rtl/>
        </w:rPr>
      </w:pPr>
      <w:r w:rsidRPr="009817E6">
        <w:rPr>
          <w:rFonts w:hint="cs"/>
          <w:sz w:val="20"/>
          <w:szCs w:val="20"/>
          <w:rtl/>
        </w:rPr>
        <w:t>בס"ד</w:t>
      </w:r>
    </w:p>
    <w:p w:rsidR="005572B8" w:rsidRPr="009817E6" w:rsidRDefault="005572B8" w:rsidP="009817E6">
      <w:pPr>
        <w:pStyle w:val="ListParagraph"/>
        <w:jc w:val="center"/>
        <w:rPr>
          <w:b/>
          <w:bCs/>
          <w:sz w:val="28"/>
          <w:szCs w:val="28"/>
        </w:rPr>
      </w:pPr>
      <w:r w:rsidRPr="009817E6">
        <w:rPr>
          <w:b/>
          <w:bCs/>
          <w:sz w:val="28"/>
          <w:szCs w:val="28"/>
        </w:rPr>
        <w:t xml:space="preserve">The Light of Tisha </w:t>
      </w:r>
      <w:proofErr w:type="spellStart"/>
      <w:r w:rsidRPr="009817E6">
        <w:rPr>
          <w:b/>
          <w:bCs/>
          <w:sz w:val="28"/>
          <w:szCs w:val="28"/>
        </w:rPr>
        <w:t>b’Av</w:t>
      </w:r>
      <w:proofErr w:type="spellEnd"/>
    </w:p>
    <w:p w:rsidR="005572B8" w:rsidRPr="005572B8" w:rsidRDefault="005572B8" w:rsidP="009817E6">
      <w:pPr>
        <w:pStyle w:val="ListParagraph"/>
        <w:jc w:val="center"/>
      </w:pPr>
      <w:r w:rsidRPr="005572B8">
        <w:t>Source sheet</w:t>
      </w:r>
    </w:p>
    <w:p w:rsidR="005572B8" w:rsidRPr="005572B8" w:rsidRDefault="005572B8" w:rsidP="00A81BCD"/>
    <w:p w:rsidR="00A81BCD" w:rsidRPr="009817E6" w:rsidRDefault="00A81BCD" w:rsidP="009817E6">
      <w:pPr>
        <w:pStyle w:val="ListParagraph"/>
        <w:numPr>
          <w:ilvl w:val="0"/>
          <w:numId w:val="2"/>
        </w:numPr>
        <w:rPr>
          <w:sz w:val="24"/>
          <w:szCs w:val="24"/>
        </w:rPr>
      </w:pPr>
      <w:r w:rsidRPr="009817E6">
        <w:rPr>
          <w:sz w:val="24"/>
          <w:szCs w:val="24"/>
        </w:rPr>
        <w:t xml:space="preserve">R. </w:t>
      </w:r>
      <w:proofErr w:type="spellStart"/>
      <w:r w:rsidRPr="009817E6">
        <w:rPr>
          <w:sz w:val="24"/>
          <w:szCs w:val="24"/>
        </w:rPr>
        <w:t>Kattina</w:t>
      </w:r>
      <w:proofErr w:type="spellEnd"/>
      <w:r w:rsidRPr="009817E6">
        <w:rPr>
          <w:sz w:val="24"/>
          <w:szCs w:val="24"/>
        </w:rPr>
        <w:t xml:space="preserve"> said: Whenever Israel came up to the Festival, the curtain would be removed for them </w:t>
      </w:r>
      <w:r w:rsidR="00FD3D5D" w:rsidRPr="009817E6">
        <w:rPr>
          <w:sz w:val="24"/>
          <w:szCs w:val="24"/>
        </w:rPr>
        <w:t xml:space="preserve">[separating the Holy of Holies] </w:t>
      </w:r>
      <w:r w:rsidRPr="009817E6">
        <w:rPr>
          <w:sz w:val="24"/>
          <w:szCs w:val="24"/>
        </w:rPr>
        <w:t>and the Cherubim were shown to them, whose bodies were intertwi</w:t>
      </w:r>
      <w:r w:rsidR="00FD3D5D" w:rsidRPr="009817E6">
        <w:rPr>
          <w:sz w:val="24"/>
          <w:szCs w:val="24"/>
        </w:rPr>
        <w:t>ned</w:t>
      </w:r>
      <w:r w:rsidRPr="009817E6">
        <w:rPr>
          <w:sz w:val="24"/>
          <w:szCs w:val="24"/>
        </w:rPr>
        <w:t xml:space="preserve"> with one another</w:t>
      </w:r>
      <w:r w:rsidR="00FD3D5D" w:rsidRPr="009817E6">
        <w:rPr>
          <w:sz w:val="24"/>
          <w:szCs w:val="24"/>
        </w:rPr>
        <w:t>.  T</w:t>
      </w:r>
      <w:r w:rsidRPr="009817E6">
        <w:rPr>
          <w:sz w:val="24"/>
          <w:szCs w:val="24"/>
        </w:rPr>
        <w:t xml:space="preserve">hey would </w:t>
      </w:r>
      <w:r w:rsidR="00FD3D5D" w:rsidRPr="009817E6">
        <w:rPr>
          <w:sz w:val="24"/>
          <w:szCs w:val="24"/>
        </w:rPr>
        <w:t>say to them</w:t>
      </w:r>
      <w:r w:rsidRPr="009817E6">
        <w:rPr>
          <w:sz w:val="24"/>
          <w:szCs w:val="24"/>
        </w:rPr>
        <w:t xml:space="preserve">: </w:t>
      </w:r>
      <w:r w:rsidR="00FD3D5D" w:rsidRPr="009817E6">
        <w:rPr>
          <w:sz w:val="24"/>
          <w:szCs w:val="24"/>
        </w:rPr>
        <w:t>“</w:t>
      </w:r>
      <w:r w:rsidRPr="009817E6">
        <w:rPr>
          <w:sz w:val="24"/>
          <w:szCs w:val="24"/>
        </w:rPr>
        <w:t xml:space="preserve">Look! You are beloved before </w:t>
      </w:r>
      <w:r w:rsidR="005E27F7" w:rsidRPr="009817E6">
        <w:rPr>
          <w:sz w:val="24"/>
          <w:szCs w:val="24"/>
        </w:rPr>
        <w:t>G-d</w:t>
      </w:r>
      <w:r w:rsidRPr="009817E6">
        <w:rPr>
          <w:sz w:val="24"/>
          <w:szCs w:val="24"/>
        </w:rPr>
        <w:t xml:space="preserve"> as the love between man and woman.</w:t>
      </w:r>
      <w:r w:rsidR="00FD3D5D" w:rsidRPr="009817E6">
        <w:rPr>
          <w:sz w:val="24"/>
          <w:szCs w:val="24"/>
        </w:rPr>
        <w:t xml:space="preserve">” (BT </w:t>
      </w:r>
      <w:proofErr w:type="spellStart"/>
      <w:r w:rsidR="00FD3D5D" w:rsidRPr="009817E6">
        <w:rPr>
          <w:i/>
          <w:iCs/>
          <w:sz w:val="24"/>
          <w:szCs w:val="24"/>
        </w:rPr>
        <w:t>Yoma</w:t>
      </w:r>
      <w:proofErr w:type="spellEnd"/>
      <w:r w:rsidR="00FD3D5D" w:rsidRPr="009817E6">
        <w:rPr>
          <w:sz w:val="24"/>
          <w:szCs w:val="24"/>
        </w:rPr>
        <w:t xml:space="preserve"> 54a)</w:t>
      </w:r>
    </w:p>
    <w:p w:rsidR="00FD3D5D" w:rsidRPr="009817E6" w:rsidRDefault="00FD3D5D" w:rsidP="009817E6">
      <w:pPr>
        <w:rPr>
          <w:sz w:val="24"/>
          <w:szCs w:val="24"/>
        </w:rPr>
      </w:pPr>
    </w:p>
    <w:p w:rsidR="00FD3D5D" w:rsidRPr="009817E6" w:rsidRDefault="00FD3D5D" w:rsidP="009817E6">
      <w:pPr>
        <w:pStyle w:val="ListParagraph"/>
        <w:numPr>
          <w:ilvl w:val="0"/>
          <w:numId w:val="2"/>
        </w:numPr>
        <w:rPr>
          <w:rFonts w:cs="Arial"/>
          <w:sz w:val="24"/>
          <w:szCs w:val="24"/>
          <w:shd w:val="clear" w:color="auto" w:fill="FDFEFF"/>
        </w:rPr>
      </w:pPr>
      <w:r w:rsidRPr="009817E6">
        <w:rPr>
          <w:rFonts w:cs="Arial"/>
          <w:sz w:val="24"/>
          <w:szCs w:val="24"/>
          <w:shd w:val="clear" w:color="auto" w:fill="FDFEFF"/>
        </w:rPr>
        <w:t>When they had crossed over</w:t>
      </w:r>
      <w:r w:rsidRPr="009817E6">
        <w:rPr>
          <w:rFonts w:cs="Arial"/>
          <w:sz w:val="24"/>
          <w:szCs w:val="24"/>
          <w:shd w:val="clear" w:color="auto" w:fill="FDFEFF"/>
        </w:rPr>
        <w:t xml:space="preserve"> [the Jordan]</w:t>
      </w:r>
      <w:r w:rsidRPr="009817E6">
        <w:rPr>
          <w:rFonts w:cs="Arial"/>
          <w:sz w:val="24"/>
          <w:szCs w:val="24"/>
          <w:shd w:val="clear" w:color="auto" w:fill="FDFEFF"/>
        </w:rPr>
        <w:t>, Elijah said to Elisha, "Ask what I shall do for you before I am taken from you." And Elisha said, "Please, let a double portion of your spirit be upon me."</w:t>
      </w:r>
      <w:r w:rsidRPr="009817E6">
        <w:rPr>
          <w:rFonts w:cs="Arial"/>
          <w:sz w:val="24"/>
          <w:szCs w:val="24"/>
          <w:shd w:val="clear" w:color="auto" w:fill="FDFEFF"/>
        </w:rPr>
        <w:t xml:space="preserve"> </w:t>
      </w:r>
      <w:r w:rsidRPr="009817E6">
        <w:rPr>
          <w:rFonts w:cs="Arial"/>
          <w:sz w:val="24"/>
          <w:szCs w:val="24"/>
          <w:shd w:val="clear" w:color="auto" w:fill="FDFEFF"/>
        </w:rPr>
        <w:t>He said, “You have asked a hard thing.</w:t>
      </w:r>
      <w:r w:rsidRPr="009817E6">
        <w:rPr>
          <w:rStyle w:val="apple-converted-space"/>
          <w:rFonts w:cs="Arial"/>
          <w:sz w:val="24"/>
          <w:szCs w:val="24"/>
          <w:shd w:val="clear" w:color="auto" w:fill="FDFEFF"/>
        </w:rPr>
        <w:t> </w:t>
      </w:r>
      <w:r w:rsidRPr="009817E6">
        <w:rPr>
          <w:rFonts w:cs="Arial"/>
          <w:sz w:val="24"/>
          <w:szCs w:val="24"/>
          <w:shd w:val="clear" w:color="auto" w:fill="FDFEFF"/>
        </w:rPr>
        <w:t>Nevertheless</w:t>
      </w:r>
      <w:r w:rsidRPr="009817E6">
        <w:rPr>
          <w:rFonts w:cs="Arial"/>
          <w:i/>
          <w:iCs/>
          <w:sz w:val="24"/>
          <w:szCs w:val="24"/>
          <w:shd w:val="clear" w:color="auto" w:fill="FDFEFF"/>
        </w:rPr>
        <w:t>,</w:t>
      </w:r>
      <w:r w:rsidRPr="009817E6">
        <w:rPr>
          <w:rStyle w:val="apple-converted-space"/>
          <w:rFonts w:cs="Arial"/>
          <w:sz w:val="24"/>
          <w:szCs w:val="24"/>
          <w:shd w:val="clear" w:color="auto" w:fill="FDFEFF"/>
        </w:rPr>
        <w:t> </w:t>
      </w:r>
      <w:r w:rsidRPr="009817E6">
        <w:rPr>
          <w:rFonts w:cs="Arial"/>
          <w:sz w:val="24"/>
          <w:szCs w:val="24"/>
          <w:shd w:val="clear" w:color="auto" w:fill="FDFEFF"/>
        </w:rPr>
        <w:t>if you see me when I am taken from you, it shall be so for you; but if not, it shall not be</w:t>
      </w:r>
      <w:r w:rsidRPr="009817E6">
        <w:rPr>
          <w:rFonts w:cs="Arial"/>
          <w:sz w:val="24"/>
          <w:szCs w:val="24"/>
          <w:shd w:val="clear" w:color="auto" w:fill="FDFEFF"/>
        </w:rPr>
        <w:t xml:space="preserve"> </w:t>
      </w:r>
      <w:r w:rsidRPr="009817E6">
        <w:rPr>
          <w:rFonts w:cs="Arial"/>
          <w:sz w:val="24"/>
          <w:szCs w:val="24"/>
          <w:shd w:val="clear" w:color="auto" w:fill="FDFEFF"/>
        </w:rPr>
        <w:t>so</w:t>
      </w:r>
      <w:r w:rsidRPr="009817E6">
        <w:rPr>
          <w:rFonts w:cs="Arial"/>
          <w:i/>
          <w:iCs/>
          <w:sz w:val="24"/>
          <w:szCs w:val="24"/>
          <w:shd w:val="clear" w:color="auto" w:fill="FDFEFF"/>
        </w:rPr>
        <w:t>.</w:t>
      </w:r>
      <w:r w:rsidRPr="009817E6">
        <w:rPr>
          <w:rFonts w:cs="Arial"/>
          <w:sz w:val="24"/>
          <w:szCs w:val="24"/>
          <w:shd w:val="clear" w:color="auto" w:fill="FDFEFF"/>
        </w:rPr>
        <w:t>”</w:t>
      </w:r>
      <w:r w:rsidRPr="009817E6">
        <w:rPr>
          <w:rFonts w:cs="Arial"/>
          <w:sz w:val="24"/>
          <w:szCs w:val="24"/>
          <w:shd w:val="clear" w:color="auto" w:fill="FDFEFF"/>
        </w:rPr>
        <w:t xml:space="preserve"> (</w:t>
      </w:r>
      <w:proofErr w:type="spellStart"/>
      <w:r w:rsidRPr="009817E6">
        <w:rPr>
          <w:rFonts w:cs="Arial"/>
          <w:i/>
          <w:iCs/>
          <w:sz w:val="24"/>
          <w:szCs w:val="24"/>
          <w:shd w:val="clear" w:color="auto" w:fill="FDFEFF"/>
        </w:rPr>
        <w:t>Malachim</w:t>
      </w:r>
      <w:proofErr w:type="spellEnd"/>
      <w:r w:rsidRPr="009817E6">
        <w:rPr>
          <w:rFonts w:cs="Arial"/>
          <w:i/>
          <w:iCs/>
          <w:sz w:val="24"/>
          <w:szCs w:val="24"/>
          <w:shd w:val="clear" w:color="auto" w:fill="FDFEFF"/>
        </w:rPr>
        <w:t xml:space="preserve"> </w:t>
      </w:r>
      <w:r w:rsidRPr="009817E6">
        <w:rPr>
          <w:rFonts w:cs="Arial"/>
          <w:sz w:val="24"/>
          <w:szCs w:val="24"/>
          <w:shd w:val="clear" w:color="auto" w:fill="FDFEFF"/>
        </w:rPr>
        <w:t>2, 2)</w:t>
      </w:r>
    </w:p>
    <w:p w:rsidR="00FD3D5D" w:rsidRPr="009817E6" w:rsidRDefault="00FD3D5D" w:rsidP="009817E6">
      <w:pPr>
        <w:rPr>
          <w:sz w:val="24"/>
          <w:szCs w:val="24"/>
        </w:rPr>
      </w:pPr>
    </w:p>
    <w:p w:rsidR="00FD3D5D" w:rsidRPr="009817E6" w:rsidRDefault="00AF74DF" w:rsidP="009817E6">
      <w:pPr>
        <w:pStyle w:val="ListParagraph"/>
        <w:numPr>
          <w:ilvl w:val="0"/>
          <w:numId w:val="2"/>
        </w:numPr>
        <w:rPr>
          <w:sz w:val="24"/>
          <w:szCs w:val="24"/>
        </w:rPr>
      </w:pPr>
      <w:r w:rsidRPr="009817E6">
        <w:rPr>
          <w:sz w:val="24"/>
          <w:szCs w:val="24"/>
        </w:rPr>
        <w:t>Make two golden cherubs, hammering them out from the two ends of the cover.</w:t>
      </w:r>
      <w:r w:rsidRPr="009817E6">
        <w:rPr>
          <w:sz w:val="24"/>
          <w:szCs w:val="24"/>
        </w:rPr>
        <w:t xml:space="preserve"> </w:t>
      </w:r>
      <w:r w:rsidRPr="009817E6">
        <w:rPr>
          <w:sz w:val="24"/>
          <w:szCs w:val="24"/>
        </w:rPr>
        <w:t>One cherub shall be on the end, and one on the other. Make the cherubs from [the same piece of gold] as the cover itself, on its two ends.</w:t>
      </w:r>
      <w:r w:rsidRPr="009817E6">
        <w:rPr>
          <w:sz w:val="24"/>
          <w:szCs w:val="24"/>
        </w:rPr>
        <w:t xml:space="preserve"> </w:t>
      </w:r>
      <w:r w:rsidRPr="009817E6">
        <w:rPr>
          <w:sz w:val="24"/>
          <w:szCs w:val="24"/>
        </w:rPr>
        <w:t xml:space="preserve">The cherubs shall spread their wings upward so that their wings shield the cover. The cherubs shall face one another, </w:t>
      </w:r>
      <w:r w:rsidRPr="009817E6">
        <w:rPr>
          <w:sz w:val="24"/>
          <w:szCs w:val="24"/>
        </w:rPr>
        <w:t xml:space="preserve">with </w:t>
      </w:r>
      <w:r w:rsidRPr="009817E6">
        <w:rPr>
          <w:sz w:val="24"/>
          <w:szCs w:val="24"/>
        </w:rPr>
        <w:t>their faces toward the cover.</w:t>
      </w:r>
      <w:r w:rsidRPr="009817E6">
        <w:rPr>
          <w:sz w:val="24"/>
          <w:szCs w:val="24"/>
        </w:rPr>
        <w:t xml:space="preserve"> (</w:t>
      </w:r>
      <w:proofErr w:type="spellStart"/>
      <w:r w:rsidRPr="009817E6">
        <w:rPr>
          <w:i/>
          <w:iCs/>
          <w:sz w:val="24"/>
          <w:szCs w:val="24"/>
        </w:rPr>
        <w:t>Shemot</w:t>
      </w:r>
      <w:proofErr w:type="spellEnd"/>
      <w:r w:rsidRPr="009817E6">
        <w:rPr>
          <w:i/>
          <w:iCs/>
          <w:sz w:val="24"/>
          <w:szCs w:val="24"/>
        </w:rPr>
        <w:t xml:space="preserve"> </w:t>
      </w:r>
      <w:r w:rsidRPr="009817E6">
        <w:rPr>
          <w:sz w:val="24"/>
          <w:szCs w:val="24"/>
        </w:rPr>
        <w:t>25)</w:t>
      </w:r>
    </w:p>
    <w:p w:rsidR="00AF74DF" w:rsidRPr="009817E6" w:rsidRDefault="00AF74DF" w:rsidP="009817E6">
      <w:pPr>
        <w:rPr>
          <w:sz w:val="24"/>
          <w:szCs w:val="24"/>
        </w:rPr>
      </w:pPr>
    </w:p>
    <w:p w:rsidR="00AF74DF" w:rsidRPr="009817E6" w:rsidRDefault="00AF74DF" w:rsidP="009817E6">
      <w:pPr>
        <w:pStyle w:val="ListParagraph"/>
        <w:numPr>
          <w:ilvl w:val="0"/>
          <w:numId w:val="2"/>
        </w:numPr>
        <w:rPr>
          <w:rFonts w:cs="Arial"/>
          <w:sz w:val="24"/>
          <w:szCs w:val="24"/>
          <w:shd w:val="clear" w:color="auto" w:fill="FDFEFF"/>
        </w:rPr>
      </w:pPr>
      <w:r w:rsidRPr="009817E6">
        <w:rPr>
          <w:rFonts w:cs="Arial"/>
          <w:sz w:val="24"/>
          <w:szCs w:val="24"/>
          <w:shd w:val="clear" w:color="auto" w:fill="FDFEFF"/>
        </w:rPr>
        <w:t>[Solomon]</w:t>
      </w:r>
      <w:r w:rsidRPr="009817E6">
        <w:rPr>
          <w:rFonts w:cs="Arial"/>
          <w:sz w:val="24"/>
          <w:szCs w:val="24"/>
          <w:shd w:val="clear" w:color="auto" w:fill="FDFEFF"/>
        </w:rPr>
        <w:t xml:space="preserve"> crafted two cherubim from wood, overlaid them with gold, and placed them in the Most Holy Place in the Temple.</w:t>
      </w:r>
      <w:r w:rsidRPr="009817E6">
        <w:rPr>
          <w:rStyle w:val="apple-converted-space"/>
          <w:rFonts w:cs="Arial"/>
          <w:sz w:val="24"/>
          <w:szCs w:val="24"/>
          <w:shd w:val="clear" w:color="auto" w:fill="FDFEFF"/>
        </w:rPr>
        <w:t> </w:t>
      </w:r>
      <w:r w:rsidRPr="009817E6">
        <w:rPr>
          <w:rFonts w:cs="Arial"/>
          <w:sz w:val="24"/>
          <w:szCs w:val="24"/>
          <w:shd w:val="clear" w:color="auto" w:fill="FDFEFF"/>
        </w:rPr>
        <w:t xml:space="preserve">The wingspan of the cherubim was </w:t>
      </w:r>
      <w:r w:rsidRPr="009817E6">
        <w:rPr>
          <w:rFonts w:cs="Arial"/>
          <w:sz w:val="24"/>
          <w:szCs w:val="24"/>
          <w:shd w:val="clear" w:color="auto" w:fill="FDFEFF"/>
        </w:rPr>
        <w:t xml:space="preserve">twenty </w:t>
      </w:r>
      <w:r w:rsidRPr="009817E6">
        <w:rPr>
          <w:rFonts w:cs="Arial"/>
          <w:sz w:val="24"/>
          <w:szCs w:val="24"/>
          <w:shd w:val="clear" w:color="auto" w:fill="FDFEFF"/>
        </w:rPr>
        <w:t>cubits</w:t>
      </w:r>
      <w:r w:rsidRPr="009817E6">
        <w:rPr>
          <w:rFonts w:cs="Arial"/>
          <w:sz w:val="24"/>
          <w:szCs w:val="24"/>
          <w:shd w:val="clear" w:color="auto" w:fill="FDFEFF"/>
        </w:rPr>
        <w:t xml:space="preserve">... </w:t>
      </w:r>
      <w:r w:rsidRPr="009817E6">
        <w:rPr>
          <w:rFonts w:cs="Arial"/>
          <w:sz w:val="24"/>
          <w:szCs w:val="24"/>
          <w:shd w:val="clear" w:color="auto" w:fill="FDFEFF"/>
        </w:rPr>
        <w:t>as they stood on their feet and faced the front of</w:t>
      </w:r>
      <w:r w:rsidRPr="009817E6">
        <w:rPr>
          <w:rStyle w:val="apple-converted-space"/>
          <w:rFonts w:cs="Arial"/>
          <w:sz w:val="24"/>
          <w:szCs w:val="24"/>
          <w:shd w:val="clear" w:color="auto" w:fill="FDFEFF"/>
        </w:rPr>
        <w:t> </w:t>
      </w:r>
      <w:r w:rsidRPr="009817E6">
        <w:rPr>
          <w:rFonts w:cs="Arial"/>
          <w:sz w:val="24"/>
          <w:szCs w:val="24"/>
          <w:shd w:val="clear" w:color="auto" w:fill="FDFEFF"/>
        </w:rPr>
        <w:t>the Temple.</w:t>
      </w:r>
      <w:r w:rsidRPr="009817E6">
        <w:rPr>
          <w:rFonts w:cs="Arial"/>
          <w:sz w:val="24"/>
          <w:szCs w:val="24"/>
          <w:shd w:val="clear" w:color="auto" w:fill="FDFEFF"/>
        </w:rPr>
        <w:t xml:space="preserve"> (</w:t>
      </w:r>
      <w:proofErr w:type="spellStart"/>
      <w:r w:rsidRPr="009817E6">
        <w:rPr>
          <w:rFonts w:cs="Arial"/>
          <w:i/>
          <w:iCs/>
          <w:sz w:val="24"/>
          <w:szCs w:val="24"/>
          <w:shd w:val="clear" w:color="auto" w:fill="FDFEFF"/>
        </w:rPr>
        <w:t>Divrei</w:t>
      </w:r>
      <w:proofErr w:type="spellEnd"/>
      <w:r w:rsidRPr="009817E6">
        <w:rPr>
          <w:rFonts w:cs="Arial"/>
          <w:i/>
          <w:iCs/>
          <w:sz w:val="24"/>
          <w:szCs w:val="24"/>
          <w:shd w:val="clear" w:color="auto" w:fill="FDFEFF"/>
        </w:rPr>
        <w:t xml:space="preserve"> </w:t>
      </w:r>
      <w:proofErr w:type="spellStart"/>
      <w:r w:rsidRPr="009817E6">
        <w:rPr>
          <w:rFonts w:cs="Arial"/>
          <w:i/>
          <w:iCs/>
          <w:sz w:val="24"/>
          <w:szCs w:val="24"/>
          <w:shd w:val="clear" w:color="auto" w:fill="FDFEFF"/>
        </w:rPr>
        <w:t>Hayamim</w:t>
      </w:r>
      <w:proofErr w:type="spellEnd"/>
      <w:r w:rsidRPr="009817E6">
        <w:rPr>
          <w:rFonts w:cs="Arial"/>
          <w:sz w:val="24"/>
          <w:szCs w:val="24"/>
          <w:shd w:val="clear" w:color="auto" w:fill="FDFEFF"/>
        </w:rPr>
        <w:t xml:space="preserve"> 2, 3)</w:t>
      </w:r>
    </w:p>
    <w:p w:rsidR="005E27F7" w:rsidRPr="009817E6" w:rsidRDefault="005E27F7" w:rsidP="009817E6">
      <w:pPr>
        <w:rPr>
          <w:sz w:val="24"/>
          <w:szCs w:val="24"/>
        </w:rPr>
      </w:pPr>
    </w:p>
    <w:p w:rsidR="00AF74DF" w:rsidRPr="009817E6" w:rsidRDefault="00AF74DF" w:rsidP="009817E6">
      <w:pPr>
        <w:pStyle w:val="ListParagraph"/>
        <w:numPr>
          <w:ilvl w:val="0"/>
          <w:numId w:val="2"/>
        </w:numPr>
        <w:rPr>
          <w:sz w:val="24"/>
          <w:szCs w:val="24"/>
        </w:rPr>
      </w:pPr>
      <w:r w:rsidRPr="009817E6">
        <w:rPr>
          <w:sz w:val="24"/>
          <w:szCs w:val="24"/>
        </w:rPr>
        <w:t xml:space="preserve">How did [the cherubim] stand? </w:t>
      </w:r>
      <w:r w:rsidR="005E27F7" w:rsidRPr="009817E6">
        <w:rPr>
          <w:sz w:val="24"/>
          <w:szCs w:val="24"/>
        </w:rPr>
        <w:t>... T</w:t>
      </w:r>
      <w:r w:rsidRPr="009817E6">
        <w:rPr>
          <w:sz w:val="24"/>
          <w:szCs w:val="24"/>
        </w:rPr>
        <w:t xml:space="preserve">he verse in Exodus 25:20 says that they faced each other, while </w:t>
      </w:r>
      <w:r w:rsidR="005E27F7" w:rsidRPr="009817E6">
        <w:rPr>
          <w:sz w:val="24"/>
          <w:szCs w:val="24"/>
        </w:rPr>
        <w:t>i</w:t>
      </w:r>
      <w:r w:rsidRPr="009817E6">
        <w:rPr>
          <w:sz w:val="24"/>
          <w:szCs w:val="24"/>
        </w:rPr>
        <w:t xml:space="preserve">n II </w:t>
      </w:r>
      <w:proofErr w:type="spellStart"/>
      <w:r w:rsidRPr="009817E6">
        <w:rPr>
          <w:sz w:val="24"/>
          <w:szCs w:val="24"/>
        </w:rPr>
        <w:t>Divrei</w:t>
      </w:r>
      <w:proofErr w:type="spellEnd"/>
      <w:r w:rsidRPr="009817E6">
        <w:rPr>
          <w:sz w:val="24"/>
          <w:szCs w:val="24"/>
        </w:rPr>
        <w:t xml:space="preserve"> Ha-</w:t>
      </w:r>
      <w:proofErr w:type="spellStart"/>
      <w:r w:rsidRPr="009817E6">
        <w:rPr>
          <w:sz w:val="24"/>
          <w:szCs w:val="24"/>
        </w:rPr>
        <w:t>Yamim</w:t>
      </w:r>
      <w:proofErr w:type="spellEnd"/>
      <w:r w:rsidRPr="009817E6">
        <w:rPr>
          <w:sz w:val="24"/>
          <w:szCs w:val="24"/>
        </w:rPr>
        <w:t xml:space="preserve"> 3:13 it says that they faced the Temple. This [difference in text] does not pose a problem; when the people of Israel were doing the will of </w:t>
      </w:r>
      <w:r w:rsidR="005E27F7" w:rsidRPr="009817E6">
        <w:rPr>
          <w:sz w:val="24"/>
          <w:szCs w:val="24"/>
        </w:rPr>
        <w:t>G-d, they faced each other</w:t>
      </w:r>
      <w:r w:rsidRPr="009817E6">
        <w:rPr>
          <w:sz w:val="24"/>
          <w:szCs w:val="24"/>
        </w:rPr>
        <w:t xml:space="preserve">. </w:t>
      </w:r>
      <w:r w:rsidR="005E27F7" w:rsidRPr="009817E6">
        <w:rPr>
          <w:sz w:val="24"/>
          <w:szCs w:val="24"/>
        </w:rPr>
        <w:t xml:space="preserve">When </w:t>
      </w:r>
      <w:r w:rsidRPr="009817E6">
        <w:rPr>
          <w:sz w:val="24"/>
          <w:szCs w:val="24"/>
        </w:rPr>
        <w:t xml:space="preserve">people of Israel were not doing the will of </w:t>
      </w:r>
      <w:r w:rsidR="005E27F7" w:rsidRPr="009817E6">
        <w:rPr>
          <w:sz w:val="24"/>
          <w:szCs w:val="24"/>
        </w:rPr>
        <w:t>G-d, they faced away from each other. (</w:t>
      </w:r>
      <w:r w:rsidR="005E27F7" w:rsidRPr="009817E6">
        <w:rPr>
          <w:i/>
          <w:iCs/>
          <w:sz w:val="24"/>
          <w:szCs w:val="24"/>
        </w:rPr>
        <w:t xml:space="preserve">BT </w:t>
      </w:r>
      <w:proofErr w:type="spellStart"/>
      <w:r w:rsidR="005E27F7" w:rsidRPr="009817E6">
        <w:rPr>
          <w:i/>
          <w:iCs/>
          <w:sz w:val="24"/>
          <w:szCs w:val="24"/>
        </w:rPr>
        <w:t>Bava</w:t>
      </w:r>
      <w:proofErr w:type="spellEnd"/>
      <w:r w:rsidR="005E27F7" w:rsidRPr="009817E6">
        <w:rPr>
          <w:i/>
          <w:iCs/>
          <w:sz w:val="24"/>
          <w:szCs w:val="24"/>
        </w:rPr>
        <w:t xml:space="preserve"> </w:t>
      </w:r>
      <w:proofErr w:type="spellStart"/>
      <w:r w:rsidR="005E27F7" w:rsidRPr="009817E6">
        <w:rPr>
          <w:i/>
          <w:iCs/>
          <w:sz w:val="24"/>
          <w:szCs w:val="24"/>
        </w:rPr>
        <w:t>Batra</w:t>
      </w:r>
      <w:proofErr w:type="spellEnd"/>
      <w:r w:rsidR="005E27F7" w:rsidRPr="009817E6">
        <w:rPr>
          <w:i/>
          <w:iCs/>
          <w:sz w:val="24"/>
          <w:szCs w:val="24"/>
        </w:rPr>
        <w:t xml:space="preserve"> </w:t>
      </w:r>
      <w:r w:rsidR="005E27F7" w:rsidRPr="009817E6">
        <w:rPr>
          <w:sz w:val="24"/>
          <w:szCs w:val="24"/>
        </w:rPr>
        <w:t>99a)</w:t>
      </w:r>
    </w:p>
    <w:p w:rsidR="00C03AC4" w:rsidRPr="009817E6" w:rsidRDefault="00C03AC4" w:rsidP="009817E6">
      <w:pPr>
        <w:rPr>
          <w:sz w:val="24"/>
          <w:szCs w:val="24"/>
        </w:rPr>
      </w:pPr>
    </w:p>
    <w:p w:rsidR="00000000" w:rsidRPr="009817E6" w:rsidRDefault="009817E6" w:rsidP="009817E6">
      <w:pPr>
        <w:pStyle w:val="ListParagraph"/>
        <w:numPr>
          <w:ilvl w:val="0"/>
          <w:numId w:val="2"/>
        </w:numPr>
        <w:rPr>
          <w:sz w:val="24"/>
          <w:szCs w:val="24"/>
        </w:rPr>
      </w:pPr>
      <w:proofErr w:type="spellStart"/>
      <w:r w:rsidRPr="009817E6">
        <w:rPr>
          <w:sz w:val="24"/>
          <w:szCs w:val="24"/>
        </w:rPr>
        <w:t>Resh</w:t>
      </w:r>
      <w:proofErr w:type="spellEnd"/>
      <w:r w:rsidRPr="009817E6">
        <w:rPr>
          <w:sz w:val="24"/>
          <w:szCs w:val="24"/>
        </w:rPr>
        <w:t xml:space="preserve"> </w:t>
      </w:r>
      <w:proofErr w:type="spellStart"/>
      <w:r w:rsidRPr="009817E6">
        <w:rPr>
          <w:sz w:val="24"/>
          <w:szCs w:val="24"/>
        </w:rPr>
        <w:t>Lakish</w:t>
      </w:r>
      <w:proofErr w:type="spellEnd"/>
      <w:r w:rsidRPr="009817E6">
        <w:rPr>
          <w:sz w:val="24"/>
          <w:szCs w:val="24"/>
        </w:rPr>
        <w:t xml:space="preserve"> said: When the </w:t>
      </w:r>
      <w:r w:rsidRPr="009817E6">
        <w:rPr>
          <w:sz w:val="24"/>
          <w:szCs w:val="24"/>
        </w:rPr>
        <w:t xml:space="preserve">heathens entered the Temple [to destroy it], they saw the Cherubim, whose bodies were intertwined with one another. They </w:t>
      </w:r>
      <w:r w:rsidRPr="009817E6">
        <w:rPr>
          <w:sz w:val="24"/>
          <w:szCs w:val="24"/>
        </w:rPr>
        <w:lastRenderedPageBreak/>
        <w:t>carried them out and said: These Israelites, whose blessing is a blessing, and whose curse is a curse, occupy themselves with such thin</w:t>
      </w:r>
      <w:r w:rsidRPr="009817E6">
        <w:rPr>
          <w:sz w:val="24"/>
          <w:szCs w:val="24"/>
        </w:rPr>
        <w:t xml:space="preserve">gs! (BT </w:t>
      </w:r>
      <w:proofErr w:type="spellStart"/>
      <w:r w:rsidRPr="009817E6">
        <w:rPr>
          <w:i/>
          <w:iCs/>
          <w:sz w:val="24"/>
          <w:szCs w:val="24"/>
        </w:rPr>
        <w:t>Yoma</w:t>
      </w:r>
      <w:proofErr w:type="spellEnd"/>
      <w:r w:rsidRPr="009817E6">
        <w:rPr>
          <w:i/>
          <w:iCs/>
          <w:sz w:val="24"/>
          <w:szCs w:val="24"/>
        </w:rPr>
        <w:t xml:space="preserve"> </w:t>
      </w:r>
      <w:r w:rsidRPr="009817E6">
        <w:rPr>
          <w:sz w:val="24"/>
          <w:szCs w:val="24"/>
        </w:rPr>
        <w:t>54b)</w:t>
      </w:r>
    </w:p>
    <w:p w:rsidR="00C03AC4" w:rsidRPr="009817E6" w:rsidRDefault="00C03AC4" w:rsidP="009817E6">
      <w:pPr>
        <w:rPr>
          <w:sz w:val="24"/>
          <w:szCs w:val="24"/>
        </w:rPr>
      </w:pPr>
    </w:p>
    <w:p w:rsidR="005572B8" w:rsidRPr="009817E6" w:rsidRDefault="005572B8" w:rsidP="009817E6">
      <w:pPr>
        <w:pStyle w:val="ListParagraph"/>
        <w:numPr>
          <w:ilvl w:val="0"/>
          <w:numId w:val="2"/>
        </w:numPr>
        <w:rPr>
          <w:sz w:val="24"/>
          <w:szCs w:val="24"/>
        </w:rPr>
      </w:pPr>
      <w:r w:rsidRPr="009817E6">
        <w:rPr>
          <w:sz w:val="24"/>
          <w:szCs w:val="24"/>
        </w:rPr>
        <w:t>Abraham reached out and took the slaughter knife to slit his son's throat. G-d's angel called to him from heaven and said, “Abraham! Abraham!” And he answered, “'Yes.” (</w:t>
      </w:r>
      <w:r w:rsidRPr="009817E6">
        <w:rPr>
          <w:i/>
          <w:iCs/>
          <w:sz w:val="24"/>
          <w:szCs w:val="24"/>
        </w:rPr>
        <w:t>Bereshit</w:t>
      </w:r>
      <w:r w:rsidRPr="009817E6">
        <w:rPr>
          <w:sz w:val="24"/>
          <w:szCs w:val="24"/>
        </w:rPr>
        <w:t xml:space="preserve"> 22:11)</w:t>
      </w:r>
    </w:p>
    <w:p w:rsidR="005572B8" w:rsidRPr="009817E6" w:rsidRDefault="005572B8" w:rsidP="009817E6">
      <w:pPr>
        <w:rPr>
          <w:sz w:val="24"/>
          <w:szCs w:val="24"/>
        </w:rPr>
      </w:pPr>
    </w:p>
    <w:p w:rsidR="005572B8" w:rsidRPr="009817E6" w:rsidRDefault="005572B8" w:rsidP="009817E6">
      <w:pPr>
        <w:pStyle w:val="ListParagraph"/>
        <w:numPr>
          <w:ilvl w:val="0"/>
          <w:numId w:val="2"/>
        </w:numPr>
        <w:rPr>
          <w:sz w:val="24"/>
          <w:szCs w:val="24"/>
        </w:rPr>
      </w:pPr>
      <w:r w:rsidRPr="009817E6">
        <w:rPr>
          <w:sz w:val="24"/>
          <w:szCs w:val="24"/>
        </w:rPr>
        <w:t xml:space="preserve">Moses tended the sheep of his father-in-law Jethro, sheik of Midian. He led the flock to the edge of the desert, and he came to G-d's Mountain, in the </w:t>
      </w:r>
      <w:proofErr w:type="spellStart"/>
      <w:r w:rsidRPr="009817E6">
        <w:rPr>
          <w:sz w:val="24"/>
          <w:szCs w:val="24"/>
        </w:rPr>
        <w:t>Horeb</w:t>
      </w:r>
      <w:proofErr w:type="spellEnd"/>
      <w:r w:rsidRPr="009817E6">
        <w:rPr>
          <w:sz w:val="24"/>
          <w:szCs w:val="24"/>
        </w:rPr>
        <w:t xml:space="preserve"> area. G-d’s angel appeared to [Moses] in the heart of a fire, in the middle of a thorn-bush. As he looked, [Moses] realized that the bush was on fire, but was not being consumed. Moses said [to himself], “I must go over there and investigate this wonderful phenomenon. Why doesn't the bush burn?” When G-d saw that [Moses] was going to investigate, He called to him from the middle of the bush. “Moses, Moses!” He said. “Yes,” replied [Moses]. (</w:t>
      </w:r>
      <w:proofErr w:type="spellStart"/>
      <w:r w:rsidRPr="009817E6">
        <w:rPr>
          <w:i/>
          <w:iCs/>
          <w:sz w:val="24"/>
          <w:szCs w:val="24"/>
        </w:rPr>
        <w:t>Shemot</w:t>
      </w:r>
      <w:proofErr w:type="spellEnd"/>
      <w:r w:rsidRPr="009817E6">
        <w:rPr>
          <w:sz w:val="24"/>
          <w:szCs w:val="24"/>
        </w:rPr>
        <w:t xml:space="preserve"> 3)</w:t>
      </w:r>
    </w:p>
    <w:p w:rsidR="005572B8" w:rsidRPr="009817E6" w:rsidRDefault="005572B8" w:rsidP="009817E6">
      <w:pPr>
        <w:rPr>
          <w:rFonts w:cs="Arial"/>
          <w:sz w:val="24"/>
          <w:szCs w:val="24"/>
          <w:shd w:val="clear" w:color="auto" w:fill="FDFEFF"/>
        </w:rPr>
      </w:pPr>
    </w:p>
    <w:p w:rsidR="005E27F7" w:rsidRPr="009817E6" w:rsidRDefault="005F2774" w:rsidP="009817E6">
      <w:pPr>
        <w:pStyle w:val="ListParagraph"/>
        <w:numPr>
          <w:ilvl w:val="0"/>
          <w:numId w:val="2"/>
        </w:numPr>
        <w:rPr>
          <w:rFonts w:cs="Arial"/>
          <w:sz w:val="24"/>
          <w:szCs w:val="24"/>
          <w:shd w:val="clear" w:color="auto" w:fill="FDFEFF"/>
        </w:rPr>
      </w:pPr>
      <w:r w:rsidRPr="009817E6">
        <w:rPr>
          <w:rFonts w:cs="Arial"/>
          <w:sz w:val="24"/>
          <w:szCs w:val="24"/>
          <w:shd w:val="clear" w:color="auto" w:fill="FDFEFF"/>
        </w:rPr>
        <w:t>Then Moses said, “I pray You, show me Your glory!”</w:t>
      </w:r>
      <w:r w:rsidRPr="009817E6">
        <w:rPr>
          <w:rStyle w:val="apple-converted-space"/>
          <w:rFonts w:cs="Arial"/>
          <w:sz w:val="24"/>
          <w:szCs w:val="24"/>
          <w:shd w:val="clear" w:color="auto" w:fill="FDFEFF"/>
        </w:rPr>
        <w:t> </w:t>
      </w:r>
      <w:r w:rsidRPr="009817E6">
        <w:rPr>
          <w:rFonts w:cs="Arial"/>
          <w:sz w:val="24"/>
          <w:szCs w:val="24"/>
          <w:shd w:val="clear" w:color="auto" w:fill="FDFEFF"/>
        </w:rPr>
        <w:t xml:space="preserve">And </w:t>
      </w:r>
      <w:r w:rsidR="000C2427" w:rsidRPr="009817E6">
        <w:rPr>
          <w:rFonts w:cs="Arial"/>
          <w:sz w:val="24"/>
          <w:szCs w:val="24"/>
          <w:shd w:val="clear" w:color="auto" w:fill="FDFEFF"/>
        </w:rPr>
        <w:t xml:space="preserve">[G-d] </w:t>
      </w:r>
      <w:r w:rsidRPr="009817E6">
        <w:rPr>
          <w:rFonts w:cs="Arial"/>
          <w:sz w:val="24"/>
          <w:szCs w:val="24"/>
          <w:shd w:val="clear" w:color="auto" w:fill="FDFEFF"/>
        </w:rPr>
        <w:t xml:space="preserve">said, “I will make all My goodness pass before you, and will proclaim the name of </w:t>
      </w:r>
      <w:r w:rsidR="000C2427" w:rsidRPr="009817E6">
        <w:rPr>
          <w:rFonts w:cs="Arial"/>
          <w:sz w:val="24"/>
          <w:szCs w:val="24"/>
          <w:shd w:val="clear" w:color="auto" w:fill="FDFEFF"/>
        </w:rPr>
        <w:t xml:space="preserve">G-d </w:t>
      </w:r>
      <w:r w:rsidRPr="009817E6">
        <w:rPr>
          <w:rFonts w:cs="Arial"/>
          <w:sz w:val="24"/>
          <w:szCs w:val="24"/>
          <w:shd w:val="clear" w:color="auto" w:fill="FDFEFF"/>
        </w:rPr>
        <w:t>before you</w:t>
      </w:r>
      <w:r w:rsidR="000C2427" w:rsidRPr="009817E6">
        <w:rPr>
          <w:rFonts w:cs="Arial"/>
          <w:sz w:val="24"/>
          <w:szCs w:val="24"/>
          <w:shd w:val="clear" w:color="auto" w:fill="FDFEFF"/>
        </w:rPr>
        <w:t>... But y</w:t>
      </w:r>
      <w:r w:rsidRPr="009817E6">
        <w:rPr>
          <w:rFonts w:cs="Arial"/>
          <w:sz w:val="24"/>
          <w:szCs w:val="24"/>
          <w:shd w:val="clear" w:color="auto" w:fill="FDFEFF"/>
        </w:rPr>
        <w:t>ou cannot see My face, for no man can see Me and live!”</w:t>
      </w:r>
      <w:r w:rsidR="000C2427" w:rsidRPr="009817E6">
        <w:rPr>
          <w:rFonts w:cs="Arial"/>
          <w:sz w:val="24"/>
          <w:szCs w:val="24"/>
          <w:shd w:val="clear" w:color="auto" w:fill="FDFEFF"/>
        </w:rPr>
        <w:t xml:space="preserve"> (</w:t>
      </w:r>
      <w:proofErr w:type="spellStart"/>
      <w:r w:rsidR="000C2427" w:rsidRPr="009817E6">
        <w:rPr>
          <w:rFonts w:cs="Arial"/>
          <w:i/>
          <w:iCs/>
          <w:sz w:val="24"/>
          <w:szCs w:val="24"/>
          <w:shd w:val="clear" w:color="auto" w:fill="FDFEFF"/>
        </w:rPr>
        <w:t>Shemot</w:t>
      </w:r>
      <w:proofErr w:type="spellEnd"/>
      <w:r w:rsidR="000C2427" w:rsidRPr="009817E6">
        <w:rPr>
          <w:rFonts w:cs="Arial"/>
          <w:sz w:val="24"/>
          <w:szCs w:val="24"/>
          <w:shd w:val="clear" w:color="auto" w:fill="FDFEFF"/>
        </w:rPr>
        <w:t xml:space="preserve"> 33)</w:t>
      </w:r>
    </w:p>
    <w:p w:rsidR="000C2427" w:rsidRPr="009817E6" w:rsidRDefault="000C2427" w:rsidP="009817E6">
      <w:pPr>
        <w:rPr>
          <w:rFonts w:cs="Arial"/>
          <w:sz w:val="24"/>
          <w:szCs w:val="24"/>
          <w:shd w:val="clear" w:color="auto" w:fill="FDFEFF"/>
        </w:rPr>
      </w:pPr>
    </w:p>
    <w:p w:rsidR="005572B8" w:rsidRPr="009817E6" w:rsidRDefault="005572B8" w:rsidP="009817E6">
      <w:pPr>
        <w:pStyle w:val="ListParagraph"/>
        <w:numPr>
          <w:ilvl w:val="0"/>
          <w:numId w:val="2"/>
        </w:numPr>
        <w:rPr>
          <w:sz w:val="24"/>
          <w:szCs w:val="24"/>
        </w:rPr>
      </w:pPr>
      <w:r w:rsidRPr="009817E6">
        <w:rPr>
          <w:sz w:val="24"/>
          <w:szCs w:val="24"/>
        </w:rPr>
        <w:t xml:space="preserve">The </w:t>
      </w:r>
      <w:proofErr w:type="spellStart"/>
      <w:r w:rsidRPr="009817E6">
        <w:rPr>
          <w:sz w:val="24"/>
          <w:szCs w:val="24"/>
        </w:rPr>
        <w:t>Papunians</w:t>
      </w:r>
      <w:proofErr w:type="spellEnd"/>
      <w:r w:rsidRPr="009817E6">
        <w:rPr>
          <w:sz w:val="24"/>
          <w:szCs w:val="24"/>
        </w:rPr>
        <w:t xml:space="preserve"> asked R. </w:t>
      </w:r>
      <w:proofErr w:type="spellStart"/>
      <w:r w:rsidRPr="009817E6">
        <w:rPr>
          <w:sz w:val="24"/>
          <w:szCs w:val="24"/>
        </w:rPr>
        <w:t>Mattenah</w:t>
      </w:r>
      <w:proofErr w:type="spellEnd"/>
      <w:r w:rsidRPr="009817E6">
        <w:rPr>
          <w:sz w:val="24"/>
          <w:szCs w:val="24"/>
        </w:rPr>
        <w:t>: “Where is Moses alluded to in the Torah?”</w:t>
      </w:r>
    </w:p>
    <w:p w:rsidR="005572B8" w:rsidRPr="009817E6" w:rsidRDefault="005572B8" w:rsidP="009817E6">
      <w:pPr>
        <w:ind w:left="720"/>
        <w:rPr>
          <w:sz w:val="24"/>
          <w:szCs w:val="24"/>
        </w:rPr>
      </w:pPr>
      <w:r w:rsidRPr="009817E6">
        <w:rPr>
          <w:sz w:val="24"/>
          <w:szCs w:val="24"/>
        </w:rPr>
        <w:t xml:space="preserve">He answered, in the verse: “God said, 'My spirit will not contend with man forever, since he is nothing but flesh. His days shall be 120 years - </w:t>
      </w:r>
      <w:r w:rsidRPr="009817E6">
        <w:rPr>
          <w:rFonts w:cs="Arial"/>
          <w:sz w:val="24"/>
          <w:szCs w:val="24"/>
          <w:rtl/>
        </w:rPr>
        <w:t>בְּשַׁגַּם הוּא בָשָׂר</w:t>
      </w:r>
      <w:r w:rsidRPr="009817E6">
        <w:rPr>
          <w:sz w:val="24"/>
          <w:szCs w:val="24"/>
        </w:rPr>
        <w:t>” (</w:t>
      </w:r>
      <w:r w:rsidRPr="009817E6">
        <w:rPr>
          <w:i/>
          <w:iCs/>
          <w:sz w:val="24"/>
          <w:szCs w:val="24"/>
        </w:rPr>
        <w:t>Bereshit</w:t>
      </w:r>
      <w:r w:rsidRPr="009817E6">
        <w:rPr>
          <w:sz w:val="24"/>
          <w:szCs w:val="24"/>
        </w:rPr>
        <w:t xml:space="preserve"> 6:3).  (BT </w:t>
      </w:r>
      <w:proofErr w:type="spellStart"/>
      <w:r w:rsidRPr="009817E6">
        <w:rPr>
          <w:i/>
          <w:iCs/>
          <w:sz w:val="24"/>
          <w:szCs w:val="24"/>
        </w:rPr>
        <w:t>Chulin</w:t>
      </w:r>
      <w:proofErr w:type="spellEnd"/>
      <w:r w:rsidRPr="009817E6">
        <w:rPr>
          <w:sz w:val="24"/>
          <w:szCs w:val="24"/>
        </w:rPr>
        <w:t xml:space="preserve"> 139b)</w:t>
      </w:r>
    </w:p>
    <w:p w:rsidR="005572B8" w:rsidRPr="009817E6" w:rsidRDefault="005572B8" w:rsidP="009817E6">
      <w:pPr>
        <w:rPr>
          <w:rFonts w:cs="Arial"/>
          <w:sz w:val="24"/>
          <w:szCs w:val="24"/>
          <w:shd w:val="clear" w:color="auto" w:fill="FDFEFF"/>
        </w:rPr>
      </w:pPr>
    </w:p>
    <w:p w:rsidR="00CB6B69" w:rsidRPr="009817E6" w:rsidRDefault="00CB6B69" w:rsidP="009817E6">
      <w:pPr>
        <w:rPr>
          <w:rFonts w:cs="Arial"/>
          <w:sz w:val="24"/>
          <w:szCs w:val="24"/>
          <w:shd w:val="clear" w:color="auto" w:fill="FDFEFF"/>
        </w:rPr>
      </w:pPr>
    </w:p>
    <w:p w:rsidR="00CB6B69" w:rsidRPr="009817E6" w:rsidRDefault="00CB6B69" w:rsidP="009817E6">
      <w:pPr>
        <w:pStyle w:val="ListParagraph"/>
        <w:numPr>
          <w:ilvl w:val="0"/>
          <w:numId w:val="2"/>
        </w:numPr>
        <w:bidi/>
        <w:rPr>
          <w:sz w:val="24"/>
          <w:szCs w:val="24"/>
        </w:rPr>
      </w:pPr>
      <w:r w:rsidRPr="009817E6">
        <w:rPr>
          <w:rFonts w:cs="Arial"/>
          <w:sz w:val="24"/>
          <w:szCs w:val="24"/>
          <w:rtl/>
        </w:rPr>
        <w:t xml:space="preserve">בעת </w:t>
      </w:r>
      <w:proofErr w:type="spellStart"/>
      <w:r w:rsidRPr="009817E6">
        <w:rPr>
          <w:rFonts w:cs="Arial"/>
          <w:sz w:val="24"/>
          <w:szCs w:val="24"/>
          <w:rtl/>
        </w:rPr>
        <w:t>כשלון</w:t>
      </w:r>
      <w:proofErr w:type="spellEnd"/>
      <w:r w:rsidRPr="009817E6">
        <w:rPr>
          <w:rFonts w:cs="Arial"/>
          <w:sz w:val="24"/>
          <w:szCs w:val="24"/>
          <w:rtl/>
        </w:rPr>
        <w:t xml:space="preserve"> האדם ידע שבאותו עת הוא הכנה לאותו דבר לטוב ואם יזכה באותה שעה יוכל לעלות </w:t>
      </w:r>
      <w:proofErr w:type="spellStart"/>
      <w:r w:rsidRPr="009817E6">
        <w:rPr>
          <w:rFonts w:cs="Arial"/>
          <w:sz w:val="24"/>
          <w:szCs w:val="24"/>
          <w:rtl/>
        </w:rPr>
        <w:t>למדריגה</w:t>
      </w:r>
      <w:proofErr w:type="spellEnd"/>
      <w:r w:rsidRPr="009817E6">
        <w:rPr>
          <w:rFonts w:cs="Arial"/>
          <w:sz w:val="24"/>
          <w:szCs w:val="24"/>
          <w:rtl/>
        </w:rPr>
        <w:t xml:space="preserve"> גדולה מאד כפי גודל החטא שהיצר מסיתו כך הוא גודל הטובה שיוכל לקלוט אז אם יהפוך תשוקה זו וחמדה זו לטוב ומאותו ענין ממש הוא הטובה היפך הרעה. וכמו שמובא בזוהר (פנחס רט"ז סוף ע"א) כי בעת המבול היו </w:t>
      </w:r>
      <w:proofErr w:type="spellStart"/>
      <w:r w:rsidRPr="009817E6">
        <w:rPr>
          <w:rFonts w:cs="Arial"/>
          <w:sz w:val="24"/>
          <w:szCs w:val="24"/>
          <w:rtl/>
        </w:rPr>
        <w:t>ראוים</w:t>
      </w:r>
      <w:proofErr w:type="spellEnd"/>
      <w:r w:rsidRPr="009817E6">
        <w:rPr>
          <w:rFonts w:cs="Arial"/>
          <w:sz w:val="24"/>
          <w:szCs w:val="24"/>
          <w:rtl/>
        </w:rPr>
        <w:t xml:space="preserve"> לקבל התורה והיה אז משה כמו שדרשו חז"ל (חולין קל"ט ע"ב) על בשגם עיין שם. ומים היינו תורה והם הפכוהו למים </w:t>
      </w:r>
      <w:proofErr w:type="spellStart"/>
      <w:r w:rsidRPr="009817E6">
        <w:rPr>
          <w:rFonts w:cs="Arial"/>
          <w:sz w:val="24"/>
          <w:szCs w:val="24"/>
          <w:rtl/>
        </w:rPr>
        <w:t>הזידונים</w:t>
      </w:r>
      <w:proofErr w:type="spellEnd"/>
      <w:r w:rsidRPr="009817E6">
        <w:rPr>
          <w:rFonts w:cs="Arial"/>
          <w:sz w:val="24"/>
          <w:szCs w:val="24"/>
          <w:rtl/>
        </w:rPr>
        <w:t>, והתורה היא תכלית קיום העולם ושבשבילו נברא ואלמלא וכו' והם גרמו אבדונו ואותו עת היה מוכן, אילו זכו ממש להיפך שהוא ירידת מימי התורה לקיום העולם</w:t>
      </w:r>
      <w:r w:rsidRPr="009817E6">
        <w:rPr>
          <w:sz w:val="24"/>
          <w:szCs w:val="24"/>
        </w:rPr>
        <w:t>:</w:t>
      </w:r>
    </w:p>
    <w:p w:rsidR="009817E6" w:rsidRPr="009817E6" w:rsidRDefault="009817E6" w:rsidP="009817E6">
      <w:pPr>
        <w:pStyle w:val="ListParagraph"/>
        <w:bidi/>
        <w:rPr>
          <w:rFonts w:cs="Arial"/>
          <w:sz w:val="24"/>
          <w:szCs w:val="24"/>
        </w:rPr>
      </w:pPr>
      <w:r w:rsidRPr="009817E6">
        <w:rPr>
          <w:rFonts w:cs="Arial"/>
          <w:sz w:val="24"/>
          <w:szCs w:val="24"/>
          <w:rtl/>
        </w:rPr>
        <w:lastRenderedPageBreak/>
        <w:t xml:space="preserve">וכן בעת החורבן נולד משיח (ירושלמי פרק ב' </w:t>
      </w:r>
      <w:proofErr w:type="spellStart"/>
      <w:r w:rsidRPr="009817E6">
        <w:rPr>
          <w:rFonts w:cs="Arial"/>
          <w:sz w:val="24"/>
          <w:szCs w:val="24"/>
          <w:rtl/>
        </w:rPr>
        <w:t>דברכות</w:t>
      </w:r>
      <w:proofErr w:type="spellEnd"/>
      <w:r w:rsidRPr="009817E6">
        <w:rPr>
          <w:rFonts w:cs="Arial"/>
          <w:sz w:val="24"/>
          <w:szCs w:val="24"/>
          <w:rtl/>
        </w:rPr>
        <w:t xml:space="preserve"> הלכה ד') כי אותו עת היה מוכן אם זכו לביאת משיח ובנין הבית המקדש הנצחי וקיים לעד, וזה היה טעות אנשי ירושלים ונביאי השקר שהיו חושבים כי אדרבה ייטיב ה' להם שראו העת מוכן לכך אם זכו</w:t>
      </w:r>
      <w:r w:rsidRPr="009817E6">
        <w:rPr>
          <w:sz w:val="24"/>
          <w:szCs w:val="24"/>
        </w:rPr>
        <w:t>:</w:t>
      </w:r>
      <w:r w:rsidRPr="009817E6">
        <w:rPr>
          <w:sz w:val="24"/>
          <w:szCs w:val="24"/>
          <w:rtl/>
        </w:rPr>
        <w:t xml:space="preserve"> (</w:t>
      </w:r>
      <w:r w:rsidRPr="009817E6">
        <w:rPr>
          <w:rFonts w:cs="Arial"/>
          <w:sz w:val="24"/>
          <w:szCs w:val="24"/>
          <w:rtl/>
        </w:rPr>
        <w:t xml:space="preserve">צדקת הצדיק - אות </w:t>
      </w:r>
      <w:proofErr w:type="spellStart"/>
      <w:r w:rsidRPr="009817E6">
        <w:rPr>
          <w:rFonts w:cs="Arial"/>
          <w:sz w:val="24"/>
          <w:szCs w:val="24"/>
          <w:rtl/>
        </w:rPr>
        <w:t>עו</w:t>
      </w:r>
      <w:proofErr w:type="spellEnd"/>
      <w:r w:rsidRPr="009817E6">
        <w:rPr>
          <w:rFonts w:cs="Arial"/>
          <w:sz w:val="24"/>
          <w:szCs w:val="24"/>
          <w:rtl/>
        </w:rPr>
        <w:t>)</w:t>
      </w:r>
    </w:p>
    <w:p w:rsidR="009817E6" w:rsidRPr="009817E6" w:rsidRDefault="009817E6" w:rsidP="009817E6">
      <w:pPr>
        <w:bidi/>
        <w:rPr>
          <w:rFonts w:cs="Arial"/>
          <w:sz w:val="24"/>
          <w:szCs w:val="24"/>
          <w:shd w:val="clear" w:color="auto" w:fill="FDFEFF"/>
        </w:rPr>
      </w:pPr>
    </w:p>
    <w:p w:rsidR="009817E6" w:rsidRPr="009817E6" w:rsidRDefault="009817E6" w:rsidP="009817E6">
      <w:pPr>
        <w:pStyle w:val="ListParagraph"/>
        <w:numPr>
          <w:ilvl w:val="0"/>
          <w:numId w:val="2"/>
        </w:numPr>
        <w:rPr>
          <w:sz w:val="24"/>
          <w:szCs w:val="24"/>
        </w:rPr>
      </w:pPr>
      <w:r w:rsidRPr="009817E6">
        <w:rPr>
          <w:sz w:val="24"/>
          <w:szCs w:val="24"/>
        </w:rPr>
        <w:t xml:space="preserve">R. Tzadok HaKohen, </w:t>
      </w:r>
      <w:proofErr w:type="spellStart"/>
      <w:r w:rsidRPr="009817E6">
        <w:rPr>
          <w:i/>
          <w:iCs/>
          <w:sz w:val="24"/>
          <w:szCs w:val="24"/>
        </w:rPr>
        <w:t>Tzidkat</w:t>
      </w:r>
      <w:proofErr w:type="spellEnd"/>
      <w:r w:rsidRPr="009817E6">
        <w:rPr>
          <w:i/>
          <w:iCs/>
          <w:sz w:val="24"/>
          <w:szCs w:val="24"/>
        </w:rPr>
        <w:t xml:space="preserve"> </w:t>
      </w:r>
      <w:proofErr w:type="spellStart"/>
      <w:r w:rsidRPr="009817E6">
        <w:rPr>
          <w:i/>
          <w:iCs/>
          <w:sz w:val="24"/>
          <w:szCs w:val="24"/>
        </w:rPr>
        <w:t>Hatzadik</w:t>
      </w:r>
      <w:proofErr w:type="spellEnd"/>
      <w:r w:rsidRPr="009817E6">
        <w:rPr>
          <w:i/>
          <w:iCs/>
          <w:sz w:val="24"/>
          <w:szCs w:val="24"/>
        </w:rPr>
        <w:t xml:space="preserve"> </w:t>
      </w:r>
      <w:r w:rsidRPr="009817E6">
        <w:rPr>
          <w:sz w:val="24"/>
          <w:szCs w:val="24"/>
        </w:rPr>
        <w:t>76</w:t>
      </w:r>
    </w:p>
    <w:p w:rsidR="000C2427" w:rsidRPr="009817E6" w:rsidRDefault="005572B8" w:rsidP="009817E6">
      <w:pPr>
        <w:ind w:left="360"/>
        <w:rPr>
          <w:sz w:val="24"/>
          <w:szCs w:val="24"/>
        </w:rPr>
      </w:pPr>
      <w:r w:rsidRPr="009817E6">
        <w:rPr>
          <w:sz w:val="24"/>
          <w:szCs w:val="24"/>
        </w:rPr>
        <w:t>In the very moment that a person stumbles [in sin] he should realize that that very moment is a preparation for that same thing, but manifest as good. For if he merits it, he can reach a very high level. According to the severity of the sin that the evil inclination is trying to seduce him into transgressing, that is the greatness of the goodness that he is able to receive, if he can turn around that specific desire for good – a goodness that is the very opposite of his desire for evil.</w:t>
      </w:r>
    </w:p>
    <w:p w:rsidR="005572B8" w:rsidRPr="009817E6" w:rsidRDefault="005572B8" w:rsidP="009817E6">
      <w:pPr>
        <w:ind w:left="360"/>
        <w:rPr>
          <w:sz w:val="24"/>
          <w:szCs w:val="24"/>
        </w:rPr>
      </w:pPr>
      <w:r w:rsidRPr="009817E6">
        <w:rPr>
          <w:sz w:val="24"/>
          <w:szCs w:val="24"/>
        </w:rPr>
        <w:t xml:space="preserve">Thus, the Zohar states that at the time of the Flood, they were actually ready to receive the Torah, and Moses himself also existed then [in a previous incarnation]. </w:t>
      </w:r>
      <w:r w:rsidR="00CB6B69" w:rsidRPr="009817E6">
        <w:rPr>
          <w:sz w:val="24"/>
          <w:szCs w:val="24"/>
        </w:rPr>
        <w:t xml:space="preserve">As the Sages of the Talmud said: Where is Moses alluded to in the Torah? In the verse “for he is merely flesh.” Likewise, water (as in the flood) represents Torah, though they flipped it around to “destructive waters.” And whereas the Torah is the ultimate source of life for the world (and for the sake of the Torah, the world was created), they caused the destruction of the world. However, if they had merited it, they would have turned the waters of the flood into the waters of Torah. </w:t>
      </w:r>
    </w:p>
    <w:p w:rsidR="00CB6B69" w:rsidRPr="009817E6" w:rsidRDefault="00CB6B69" w:rsidP="009817E6">
      <w:pPr>
        <w:ind w:left="360"/>
        <w:rPr>
          <w:sz w:val="24"/>
          <w:szCs w:val="24"/>
        </w:rPr>
      </w:pPr>
      <w:bookmarkStart w:id="0" w:name="_GoBack"/>
      <w:bookmarkEnd w:id="0"/>
      <w:r w:rsidRPr="009817E6">
        <w:rPr>
          <w:sz w:val="24"/>
          <w:szCs w:val="24"/>
        </w:rPr>
        <w:t xml:space="preserve">Likewise, the Messiah is born when the Temple is destroyed, for at that, had they been worthy, they were ready for the coming of the Messiah and the building of the final Temple. This was the mistake of the people of Jerusalem at the time, and the false prophets [who prophesied that G-d was not going to destroy the Temple]. </w:t>
      </w:r>
      <w:r w:rsidR="009817E6" w:rsidRPr="009817E6">
        <w:rPr>
          <w:sz w:val="24"/>
          <w:szCs w:val="24"/>
        </w:rPr>
        <w:t>For they thought that the opposite was going to occur; that G-d would bestow goodness upon them, for they saw that the moment was ripe for that, had they been worthy.</w:t>
      </w:r>
    </w:p>
    <w:p w:rsidR="00FF4A5A" w:rsidRPr="009817E6" w:rsidRDefault="00FF4A5A" w:rsidP="009817E6">
      <w:pPr>
        <w:bidi/>
        <w:rPr>
          <w:rFonts w:cs="Arial"/>
          <w:sz w:val="24"/>
          <w:szCs w:val="24"/>
        </w:rPr>
      </w:pPr>
    </w:p>
    <w:p w:rsidR="006133C5" w:rsidRPr="009817E6" w:rsidRDefault="006133C5" w:rsidP="009817E6">
      <w:pPr>
        <w:rPr>
          <w:rFonts w:cs="Arial"/>
          <w:sz w:val="24"/>
          <w:szCs w:val="24"/>
        </w:rPr>
      </w:pPr>
    </w:p>
    <w:p w:rsidR="007B4760" w:rsidRPr="009817E6" w:rsidRDefault="007B4760" w:rsidP="009817E6">
      <w:pPr>
        <w:rPr>
          <w:sz w:val="24"/>
          <w:szCs w:val="24"/>
        </w:rPr>
      </w:pPr>
    </w:p>
    <w:sectPr w:rsidR="007B4760" w:rsidRPr="009817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F1042"/>
    <w:multiLevelType w:val="hybridMultilevel"/>
    <w:tmpl w:val="E2DEE276"/>
    <w:lvl w:ilvl="0" w:tplc="4F5CE886">
      <w:start w:val="1"/>
      <w:numFmt w:val="bullet"/>
      <w:lvlText w:val="•"/>
      <w:lvlJc w:val="left"/>
      <w:pPr>
        <w:tabs>
          <w:tab w:val="num" w:pos="720"/>
        </w:tabs>
        <w:ind w:left="720" w:hanging="360"/>
      </w:pPr>
      <w:rPr>
        <w:rFonts w:ascii="Arial" w:hAnsi="Arial" w:hint="default"/>
      </w:rPr>
    </w:lvl>
    <w:lvl w:ilvl="1" w:tplc="FEAEE426" w:tentative="1">
      <w:start w:val="1"/>
      <w:numFmt w:val="bullet"/>
      <w:lvlText w:val="•"/>
      <w:lvlJc w:val="left"/>
      <w:pPr>
        <w:tabs>
          <w:tab w:val="num" w:pos="1440"/>
        </w:tabs>
        <w:ind w:left="1440" w:hanging="360"/>
      </w:pPr>
      <w:rPr>
        <w:rFonts w:ascii="Arial" w:hAnsi="Arial" w:hint="default"/>
      </w:rPr>
    </w:lvl>
    <w:lvl w:ilvl="2" w:tplc="37506800" w:tentative="1">
      <w:start w:val="1"/>
      <w:numFmt w:val="bullet"/>
      <w:lvlText w:val="•"/>
      <w:lvlJc w:val="left"/>
      <w:pPr>
        <w:tabs>
          <w:tab w:val="num" w:pos="2160"/>
        </w:tabs>
        <w:ind w:left="2160" w:hanging="360"/>
      </w:pPr>
      <w:rPr>
        <w:rFonts w:ascii="Arial" w:hAnsi="Arial" w:hint="default"/>
      </w:rPr>
    </w:lvl>
    <w:lvl w:ilvl="3" w:tplc="23B2D14A" w:tentative="1">
      <w:start w:val="1"/>
      <w:numFmt w:val="bullet"/>
      <w:lvlText w:val="•"/>
      <w:lvlJc w:val="left"/>
      <w:pPr>
        <w:tabs>
          <w:tab w:val="num" w:pos="2880"/>
        </w:tabs>
        <w:ind w:left="2880" w:hanging="360"/>
      </w:pPr>
      <w:rPr>
        <w:rFonts w:ascii="Arial" w:hAnsi="Arial" w:hint="default"/>
      </w:rPr>
    </w:lvl>
    <w:lvl w:ilvl="4" w:tplc="86A4E9F4" w:tentative="1">
      <w:start w:val="1"/>
      <w:numFmt w:val="bullet"/>
      <w:lvlText w:val="•"/>
      <w:lvlJc w:val="left"/>
      <w:pPr>
        <w:tabs>
          <w:tab w:val="num" w:pos="3600"/>
        </w:tabs>
        <w:ind w:left="3600" w:hanging="360"/>
      </w:pPr>
      <w:rPr>
        <w:rFonts w:ascii="Arial" w:hAnsi="Arial" w:hint="default"/>
      </w:rPr>
    </w:lvl>
    <w:lvl w:ilvl="5" w:tplc="DB1075B8" w:tentative="1">
      <w:start w:val="1"/>
      <w:numFmt w:val="bullet"/>
      <w:lvlText w:val="•"/>
      <w:lvlJc w:val="left"/>
      <w:pPr>
        <w:tabs>
          <w:tab w:val="num" w:pos="4320"/>
        </w:tabs>
        <w:ind w:left="4320" w:hanging="360"/>
      </w:pPr>
      <w:rPr>
        <w:rFonts w:ascii="Arial" w:hAnsi="Arial" w:hint="default"/>
      </w:rPr>
    </w:lvl>
    <w:lvl w:ilvl="6" w:tplc="8B06FAB4" w:tentative="1">
      <w:start w:val="1"/>
      <w:numFmt w:val="bullet"/>
      <w:lvlText w:val="•"/>
      <w:lvlJc w:val="left"/>
      <w:pPr>
        <w:tabs>
          <w:tab w:val="num" w:pos="5040"/>
        </w:tabs>
        <w:ind w:left="5040" w:hanging="360"/>
      </w:pPr>
      <w:rPr>
        <w:rFonts w:ascii="Arial" w:hAnsi="Arial" w:hint="default"/>
      </w:rPr>
    </w:lvl>
    <w:lvl w:ilvl="7" w:tplc="9530B738" w:tentative="1">
      <w:start w:val="1"/>
      <w:numFmt w:val="bullet"/>
      <w:lvlText w:val="•"/>
      <w:lvlJc w:val="left"/>
      <w:pPr>
        <w:tabs>
          <w:tab w:val="num" w:pos="5760"/>
        </w:tabs>
        <w:ind w:left="5760" w:hanging="360"/>
      </w:pPr>
      <w:rPr>
        <w:rFonts w:ascii="Arial" w:hAnsi="Arial" w:hint="default"/>
      </w:rPr>
    </w:lvl>
    <w:lvl w:ilvl="8" w:tplc="7EAAA9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75A0812"/>
    <w:multiLevelType w:val="hybridMultilevel"/>
    <w:tmpl w:val="8C0E8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CD"/>
    <w:rsid w:val="000C2427"/>
    <w:rsid w:val="005572B8"/>
    <w:rsid w:val="005E27F7"/>
    <w:rsid w:val="005F2774"/>
    <w:rsid w:val="006133C5"/>
    <w:rsid w:val="007B4760"/>
    <w:rsid w:val="009817E6"/>
    <w:rsid w:val="00A81BCD"/>
    <w:rsid w:val="00AF74DF"/>
    <w:rsid w:val="00B86CA0"/>
    <w:rsid w:val="00C03AC4"/>
    <w:rsid w:val="00C06C93"/>
    <w:rsid w:val="00CB6B69"/>
    <w:rsid w:val="00D54FB1"/>
    <w:rsid w:val="00D92D5D"/>
    <w:rsid w:val="00FD3D5D"/>
    <w:rsid w:val="00FF4A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5DD6"/>
  <w15:chartTrackingRefBased/>
  <w15:docId w15:val="{1978B708-A010-4C21-A746-57001922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3D5D"/>
  </w:style>
  <w:style w:type="character" w:customStyle="1" w:styleId="reftext">
    <w:name w:val="reftext"/>
    <w:basedOn w:val="DefaultParagraphFont"/>
    <w:rsid w:val="00FD3D5D"/>
  </w:style>
  <w:style w:type="character" w:styleId="Hyperlink">
    <w:name w:val="Hyperlink"/>
    <w:basedOn w:val="DefaultParagraphFont"/>
    <w:uiPriority w:val="99"/>
    <w:semiHidden/>
    <w:unhideWhenUsed/>
    <w:rsid w:val="00FD3D5D"/>
    <w:rPr>
      <w:color w:val="0000FF"/>
      <w:u w:val="single"/>
    </w:rPr>
  </w:style>
  <w:style w:type="character" w:customStyle="1" w:styleId="fn">
    <w:name w:val="fn"/>
    <w:basedOn w:val="DefaultParagraphFont"/>
    <w:rsid w:val="00AF74DF"/>
  </w:style>
  <w:style w:type="paragraph" w:styleId="ListParagraph">
    <w:name w:val="List Paragraph"/>
    <w:basedOn w:val="Normal"/>
    <w:uiPriority w:val="34"/>
    <w:qFormat/>
    <w:rsid w:val="00981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05991">
      <w:bodyDiv w:val="1"/>
      <w:marLeft w:val="0"/>
      <w:marRight w:val="0"/>
      <w:marTop w:val="0"/>
      <w:marBottom w:val="0"/>
      <w:divBdr>
        <w:top w:val="none" w:sz="0" w:space="0" w:color="auto"/>
        <w:left w:val="none" w:sz="0" w:space="0" w:color="auto"/>
        <w:bottom w:val="none" w:sz="0" w:space="0" w:color="auto"/>
        <w:right w:val="none" w:sz="0" w:space="0" w:color="auto"/>
      </w:divBdr>
    </w:div>
    <w:div w:id="1501702155">
      <w:bodyDiv w:val="1"/>
      <w:marLeft w:val="0"/>
      <w:marRight w:val="0"/>
      <w:marTop w:val="0"/>
      <w:marBottom w:val="0"/>
      <w:divBdr>
        <w:top w:val="none" w:sz="0" w:space="0" w:color="auto"/>
        <w:left w:val="none" w:sz="0" w:space="0" w:color="auto"/>
        <w:bottom w:val="none" w:sz="0" w:space="0" w:color="auto"/>
        <w:right w:val="none" w:sz="0" w:space="0" w:color="auto"/>
      </w:divBdr>
    </w:div>
    <w:div w:id="1538079883">
      <w:bodyDiv w:val="1"/>
      <w:marLeft w:val="0"/>
      <w:marRight w:val="0"/>
      <w:marTop w:val="0"/>
      <w:marBottom w:val="0"/>
      <w:divBdr>
        <w:top w:val="none" w:sz="0" w:space="0" w:color="auto"/>
        <w:left w:val="none" w:sz="0" w:space="0" w:color="auto"/>
        <w:bottom w:val="none" w:sz="0" w:space="0" w:color="auto"/>
        <w:right w:val="none" w:sz="0" w:space="0" w:color="auto"/>
      </w:divBdr>
    </w:div>
    <w:div w:id="1620062259">
      <w:bodyDiv w:val="1"/>
      <w:marLeft w:val="0"/>
      <w:marRight w:val="0"/>
      <w:marTop w:val="0"/>
      <w:marBottom w:val="0"/>
      <w:divBdr>
        <w:top w:val="none" w:sz="0" w:space="0" w:color="auto"/>
        <w:left w:val="none" w:sz="0" w:space="0" w:color="auto"/>
        <w:bottom w:val="none" w:sz="0" w:space="0" w:color="auto"/>
        <w:right w:val="none" w:sz="0" w:space="0" w:color="auto"/>
      </w:divBdr>
      <w:divsChild>
        <w:div w:id="419329535">
          <w:marLeft w:val="360"/>
          <w:marRight w:val="0"/>
          <w:marTop w:val="200"/>
          <w:marBottom w:val="0"/>
          <w:divBdr>
            <w:top w:val="none" w:sz="0" w:space="0" w:color="auto"/>
            <w:left w:val="none" w:sz="0" w:space="0" w:color="auto"/>
            <w:bottom w:val="none" w:sz="0" w:space="0" w:color="auto"/>
            <w:right w:val="none" w:sz="0" w:space="0" w:color="auto"/>
          </w:divBdr>
        </w:div>
      </w:divsChild>
    </w:div>
    <w:div w:id="19732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Eliezer Shore</dc:creator>
  <cp:keywords/>
  <dc:description/>
  <cp:lastModifiedBy>Eliezer Shore</cp:lastModifiedBy>
  <cp:revision>1</cp:revision>
  <dcterms:created xsi:type="dcterms:W3CDTF">2016-08-08T22:23:00Z</dcterms:created>
  <dcterms:modified xsi:type="dcterms:W3CDTF">2016-08-09T01:44:00Z</dcterms:modified>
</cp:coreProperties>
</file>